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16"/>
        <w:bidiVisual/>
        <w:tblW w:w="10206" w:type="dxa"/>
        <w:tblLayout w:type="fixed"/>
        <w:tblLook w:val="0000" w:firstRow="0" w:lastRow="0" w:firstColumn="0" w:lastColumn="0" w:noHBand="0" w:noVBand="0"/>
      </w:tblPr>
      <w:tblGrid>
        <w:gridCol w:w="2664"/>
        <w:gridCol w:w="1021"/>
        <w:gridCol w:w="1134"/>
        <w:gridCol w:w="3402"/>
        <w:gridCol w:w="992"/>
        <w:gridCol w:w="993"/>
      </w:tblGrid>
      <w:tr w:rsidR="00547378" w:rsidRPr="002C7974" w:rsidTr="00547378">
        <w:trPr>
          <w:trHeight w:val="461"/>
        </w:trPr>
        <w:tc>
          <w:tcPr>
            <w:tcW w:w="2664" w:type="dxa"/>
            <w:vMerge w:val="restart"/>
            <w:shd w:val="clear" w:color="auto" w:fill="BFBFBF"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C7974"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  <w:t xml:space="preserve">نام دانشگاه/ </w:t>
            </w:r>
            <w:r w:rsidRPr="002C7974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2155" w:type="dxa"/>
            <w:gridSpan w:val="2"/>
            <w:shd w:val="clear" w:color="auto" w:fill="BFBFBF"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موارد مرگ مادر</w:t>
            </w:r>
          </w:p>
        </w:tc>
        <w:tc>
          <w:tcPr>
            <w:tcW w:w="3402" w:type="dxa"/>
            <w:vMerge w:val="restart"/>
            <w:shd w:val="clear" w:color="auto" w:fill="BFBFBF"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  <w:t>نام دانشگاه/ دانشكده</w:t>
            </w:r>
          </w:p>
        </w:tc>
        <w:tc>
          <w:tcPr>
            <w:tcW w:w="1985" w:type="dxa"/>
            <w:gridSpan w:val="2"/>
            <w:shd w:val="clear" w:color="auto" w:fill="BFBFBF"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موارد مرگ مادر</w:t>
            </w:r>
          </w:p>
        </w:tc>
      </w:tr>
      <w:tr w:rsidR="00547378" w:rsidRPr="002C7974" w:rsidTr="005D25AA">
        <w:trPr>
          <w:trHeight w:val="298"/>
        </w:trPr>
        <w:tc>
          <w:tcPr>
            <w:tcW w:w="2664" w:type="dxa"/>
            <w:vMerge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1395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1394</w:t>
            </w:r>
          </w:p>
        </w:tc>
        <w:tc>
          <w:tcPr>
            <w:tcW w:w="3402" w:type="dxa"/>
            <w:vMerge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1395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1394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آبادان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سیستان وبلوچستان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22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آذربايجان شرقي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سمنان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</w:tr>
      <w:tr w:rsidR="00547378" w:rsidRPr="002C7974" w:rsidTr="005D25AA">
        <w:trPr>
          <w:trHeight w:val="282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آذربايجان غربي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شاهرود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</w:tr>
      <w:tr w:rsidR="00DB7A8E" w:rsidRPr="002C7974" w:rsidTr="005D25AA">
        <w:trPr>
          <w:trHeight w:val="282"/>
        </w:trPr>
        <w:tc>
          <w:tcPr>
            <w:tcW w:w="2664" w:type="dxa"/>
            <w:shd w:val="clear" w:color="auto" w:fill="DCDCDC"/>
            <w:noWrap/>
          </w:tcPr>
          <w:p w:rsidR="00DB7A8E" w:rsidRPr="002C7974" w:rsidRDefault="00DB7A8E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اسفراین</w:t>
            </w:r>
          </w:p>
        </w:tc>
        <w:tc>
          <w:tcPr>
            <w:tcW w:w="1021" w:type="dxa"/>
          </w:tcPr>
          <w:p w:rsidR="00DB7A8E" w:rsidRPr="002C7974" w:rsidRDefault="00DB7A8E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noWrap/>
          </w:tcPr>
          <w:p w:rsidR="00DB7A8E" w:rsidRPr="002C7974" w:rsidRDefault="00DB7A8E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shd w:val="clear" w:color="auto" w:fill="DCDCDC"/>
            <w:noWrap/>
          </w:tcPr>
          <w:p w:rsidR="00DB7A8E" w:rsidRPr="002C7974" w:rsidRDefault="00DB7A8E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B7A8E" w:rsidRPr="002C7974" w:rsidRDefault="00DB7A8E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noWrap/>
          </w:tcPr>
          <w:p w:rsidR="00DB7A8E" w:rsidRPr="002C7974" w:rsidRDefault="00DB7A8E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اردبيل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شوشتر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فارس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8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ایرانشهر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فسا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</w:tr>
      <w:tr w:rsidR="00547378" w:rsidRPr="002C7974" w:rsidTr="005D25AA">
        <w:trPr>
          <w:trHeight w:val="369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اصفهان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قزوين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5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ايلام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قم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بابل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كاشان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بهبهان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کرج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4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بوشهر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كردستان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بم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كرمان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8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شهید بهشتی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كرمانشاه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بجنورد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كهكيلويه</w:t>
            </w: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و بویراحمد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بيرجند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گراش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تربت حیدریه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گلستان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6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تربت جام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گناباد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تهران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گيلان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7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جهرم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لرستان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جیرفت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لارستان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چهارمحال</w:t>
            </w: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و بختیاری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مازندران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خراس</w:t>
            </w: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 رضوی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مركزي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5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خوزستان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مراغه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0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رفسنجان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هرمزگان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10</w:t>
            </w:r>
          </w:p>
        </w:tc>
      </w:tr>
      <w:tr w:rsidR="00547378" w:rsidRPr="002C7974" w:rsidTr="005D25AA">
        <w:trPr>
          <w:trHeight w:val="447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زابل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همدان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</w:tr>
      <w:tr w:rsidR="00547378" w:rsidRPr="002C7974" w:rsidTr="005D25AA">
        <w:trPr>
          <w:trHeight w:val="430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lastRenderedPageBreak/>
              <w:t>زنجان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/>
                <w:sz w:val="24"/>
                <w:szCs w:val="24"/>
                <w:rtl/>
              </w:rPr>
              <w:t>يزد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6</w:t>
            </w:r>
          </w:p>
        </w:tc>
      </w:tr>
      <w:tr w:rsidR="00547378" w:rsidRPr="002C7974" w:rsidTr="005D25AA">
        <w:trPr>
          <w:trHeight w:val="451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دزفول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نیشابور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</w:tr>
      <w:tr w:rsidR="00547378" w:rsidRPr="002C7974" w:rsidTr="005D25AA">
        <w:trPr>
          <w:trHeight w:val="460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ساوه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</w:p>
        </w:tc>
      </w:tr>
      <w:tr w:rsidR="00547378" w:rsidRPr="002C7974" w:rsidTr="005D25AA">
        <w:trPr>
          <w:trHeight w:val="491"/>
        </w:trPr>
        <w:tc>
          <w:tcPr>
            <w:tcW w:w="2664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سبزوار</w:t>
            </w:r>
          </w:p>
        </w:tc>
        <w:tc>
          <w:tcPr>
            <w:tcW w:w="1021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shd w:val="clear" w:color="auto" w:fill="DCDCDC"/>
            <w:noWrap/>
          </w:tcPr>
          <w:p w:rsidR="00547378" w:rsidRPr="002C7974" w:rsidRDefault="00547378" w:rsidP="00547378">
            <w:pPr>
              <w:bidi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992" w:type="dxa"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211</w:t>
            </w:r>
          </w:p>
        </w:tc>
        <w:tc>
          <w:tcPr>
            <w:tcW w:w="993" w:type="dxa"/>
            <w:noWrap/>
          </w:tcPr>
          <w:p w:rsidR="00547378" w:rsidRPr="002C7974" w:rsidRDefault="00547378" w:rsidP="0054737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2C7974">
              <w:rPr>
                <w:rFonts w:ascii="Arial" w:eastAsia="Times New Roman" w:hAnsi="Arial" w:cs="B Zar" w:hint="cs"/>
                <w:sz w:val="24"/>
                <w:szCs w:val="24"/>
                <w:rtl/>
              </w:rPr>
              <w:t>232</w:t>
            </w:r>
          </w:p>
        </w:tc>
      </w:tr>
    </w:tbl>
    <w:p w:rsidR="00E037F2" w:rsidRDefault="00E037F2"/>
    <w:sectPr w:rsidR="00E0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8"/>
    <w:rsid w:val="002C7974"/>
    <w:rsid w:val="00547378"/>
    <w:rsid w:val="00661291"/>
    <w:rsid w:val="006A4A73"/>
    <w:rsid w:val="00DB7A8E"/>
    <w:rsid w:val="00E0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37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37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معتمدي دكتر مهناز</dc:creator>
  <cp:lastModifiedBy>mamaei</cp:lastModifiedBy>
  <cp:revision>2</cp:revision>
  <dcterms:created xsi:type="dcterms:W3CDTF">2017-03-01T06:10:00Z</dcterms:created>
  <dcterms:modified xsi:type="dcterms:W3CDTF">2017-03-01T06:10:00Z</dcterms:modified>
</cp:coreProperties>
</file>